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40" w:rsidRPr="00612640" w:rsidRDefault="00612640" w:rsidP="00612640">
      <w:pPr>
        <w:jc w:val="center"/>
        <w:rPr>
          <w:rFonts w:asciiTheme="majorHAnsi" w:eastAsiaTheme="majorEastAsia" w:hAnsiTheme="majorHAnsi" w:cstheme="majorBidi"/>
          <w:b/>
          <w:bCs/>
          <w:sz w:val="96"/>
          <w:szCs w:val="96"/>
        </w:rPr>
      </w:pPr>
      <w:r w:rsidRPr="00612640">
        <w:rPr>
          <w:rStyle w:val="Rubrik1Char"/>
          <w:color w:val="auto"/>
          <w:sz w:val="72"/>
          <w:szCs w:val="72"/>
        </w:rPr>
        <w:t xml:space="preserve">Dags att välja </w:t>
      </w:r>
      <w:r w:rsidRPr="00612640">
        <w:rPr>
          <w:rStyle w:val="Rubrik1Char"/>
          <w:sz w:val="72"/>
          <w:szCs w:val="72"/>
        </w:rPr>
        <w:t xml:space="preserve">FÖRSKOLEKLASS </w:t>
      </w:r>
      <w:r w:rsidRPr="00612640">
        <w:rPr>
          <w:rStyle w:val="Rubrik1Char"/>
          <w:sz w:val="72"/>
          <w:szCs w:val="72"/>
        </w:rPr>
        <w:br/>
      </w:r>
      <w:r w:rsidRPr="00612640">
        <w:rPr>
          <w:rStyle w:val="Rubrik1Char"/>
          <w:color w:val="auto"/>
          <w:sz w:val="72"/>
          <w:szCs w:val="72"/>
        </w:rPr>
        <w:t xml:space="preserve">från och med </w:t>
      </w:r>
      <w:r w:rsidRPr="00612640">
        <w:rPr>
          <w:rStyle w:val="Rubrik1Char"/>
          <w:sz w:val="72"/>
          <w:szCs w:val="72"/>
        </w:rPr>
        <w:br/>
      </w:r>
      <w:r w:rsidRPr="00612640">
        <w:rPr>
          <w:rStyle w:val="Rubrik1Char"/>
          <w:color w:val="auto"/>
          <w:sz w:val="72"/>
          <w:szCs w:val="72"/>
        </w:rPr>
        <w:t>den 15 januari</w:t>
      </w:r>
      <w:r>
        <w:rPr>
          <w:rStyle w:val="Rubrik1Char"/>
          <w:color w:val="auto"/>
          <w:sz w:val="96"/>
          <w:szCs w:val="96"/>
        </w:rPr>
        <w:br/>
      </w:r>
      <w:r>
        <w:rPr>
          <w:rStyle w:val="Rubrik1Char"/>
          <w:color w:val="auto"/>
          <w:sz w:val="96"/>
          <w:szCs w:val="96"/>
        </w:rPr>
        <w:br/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>B</w:t>
      </w:r>
      <w:r w:rsidR="00BD7911">
        <w:rPr>
          <w:rFonts w:ascii="SourceSansPro" w:hAnsi="SourceSansPro"/>
          <w:color w:val="000000"/>
          <w:sz w:val="32"/>
          <w:szCs w:val="32"/>
          <w:shd w:val="clear" w:color="auto" w:fill="F9F9F9"/>
        </w:rPr>
        <w:t>arn som fyller sex år under 2019</w:t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 </w:t>
      </w:r>
      <w:r w:rsidR="00BD7911">
        <w:rPr>
          <w:rFonts w:ascii="SourceSansPro" w:hAnsi="SourceSansPro"/>
          <w:color w:val="000000"/>
          <w:sz w:val="32"/>
          <w:szCs w:val="32"/>
          <w:shd w:val="clear" w:color="auto" w:fill="F9F9F9"/>
        </w:rPr>
        <w:t>ska</w:t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 börja i förskoleklass vid höstterminens start. Mellan den</w:t>
      </w:r>
      <w:r w:rsidRPr="00612640">
        <w:rPr>
          <w:rStyle w:val="apple-converted-space"/>
          <w:rFonts w:ascii="SourceSansPro" w:hAnsi="SourceSansPro"/>
          <w:color w:val="000000"/>
          <w:sz w:val="32"/>
          <w:szCs w:val="32"/>
          <w:shd w:val="clear" w:color="auto" w:fill="F9F9F9"/>
        </w:rPr>
        <w:t> </w:t>
      </w:r>
      <w:r w:rsidRPr="00612640">
        <w:rPr>
          <w:rStyle w:val="Stark"/>
          <w:rFonts w:ascii="SourceSansPro" w:hAnsi="SourceSansPro"/>
          <w:color w:val="000000"/>
          <w:sz w:val="32"/>
          <w:szCs w:val="32"/>
          <w:bdr w:val="none" w:sz="0" w:space="0" w:color="auto" w:frame="1"/>
          <w:shd w:val="clear" w:color="auto" w:fill="F9F9F9"/>
        </w:rPr>
        <w:t>15 januari och 15 februari</w:t>
      </w:r>
      <w:r w:rsidRPr="00612640">
        <w:rPr>
          <w:rStyle w:val="apple-converted-space"/>
          <w:rFonts w:ascii="SourceSansPro" w:hAnsi="SourceSansPro"/>
          <w:color w:val="000000"/>
          <w:sz w:val="32"/>
          <w:szCs w:val="32"/>
          <w:shd w:val="clear" w:color="auto" w:fill="F9F9F9"/>
        </w:rPr>
        <w:t> </w:t>
      </w:r>
      <w:r w:rsidR="00BD7911">
        <w:rPr>
          <w:rFonts w:ascii="SourceSansPro" w:hAnsi="SourceSansPro"/>
          <w:color w:val="000000"/>
          <w:sz w:val="32"/>
          <w:szCs w:val="32"/>
          <w:shd w:val="clear" w:color="auto" w:fill="F9F9F9"/>
        </w:rPr>
        <w:t>2019</w:t>
      </w:r>
      <w:bookmarkStart w:id="0" w:name="_GoBack"/>
      <w:bookmarkEnd w:id="0"/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 kan Ni som vårdnadshavare välja skola. Inför skolvalperioden 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skickas en broschyr med information om valet från 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>utbildningsförvaltningen i Stockholms stad.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</w:r>
      <w:r w:rsidRPr="00612640">
        <w:rPr>
          <w:rFonts w:ascii="SourceSansPro" w:hAnsi="SourceSansPro"/>
          <w:color w:val="000000"/>
          <w:sz w:val="32"/>
          <w:szCs w:val="32"/>
        </w:rPr>
        <w:br/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>Ni kan läsa mer om skolvalet och om hur Ni jämför skolor på www.stockholm.se/skolval.</w:t>
      </w:r>
      <w:r w:rsidRPr="00612640">
        <w:rPr>
          <w:rStyle w:val="apple-converted-space"/>
          <w:rFonts w:ascii="SourceSansPro" w:hAnsi="SourceSansPro"/>
          <w:color w:val="000000"/>
          <w:sz w:val="32"/>
          <w:szCs w:val="32"/>
          <w:shd w:val="clear" w:color="auto" w:fill="F9F9F9"/>
        </w:rPr>
        <w:t> </w:t>
      </w:r>
      <w:hyperlink r:id="rId5" w:tgtFrame="_blank" w:history="1">
        <w:r w:rsidRPr="00612640">
          <w:rPr>
            <w:rStyle w:val="Hyperlnk"/>
            <w:rFonts w:ascii="SourceSansPro" w:hAnsi="SourceSansPro"/>
            <w:b/>
            <w:bCs/>
            <w:color w:val="0087E8"/>
            <w:sz w:val="32"/>
            <w:szCs w:val="32"/>
            <w:u w:val="none"/>
            <w:bdr w:val="none" w:sz="0" w:space="0" w:color="auto" w:frame="1"/>
            <w:shd w:val="clear" w:color="auto" w:fill="F9F9F9"/>
          </w:rPr>
          <w:t>Observera att alla som önskar börja på Tornadoskolan måste göra skolvalet digitalt</w:t>
        </w:r>
      </w:hyperlink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>. Detta gäller även de som går på Tornadoskolans förskola!! Ni är välkomna till att höra av Er om Ni har några som helst funderingar.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</w:r>
      <w:r>
        <w:rPr>
          <w:rFonts w:asciiTheme="majorHAnsi" w:eastAsiaTheme="majorEastAsia" w:hAnsiTheme="majorHAnsi" w:cstheme="majorBidi"/>
          <w:b/>
          <w:bCs/>
          <w:sz w:val="96"/>
          <w:szCs w:val="96"/>
        </w:rPr>
        <w:br/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t>Djordje Petrovic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  <w:t>Biträdande rektor F-6 &amp; Fritidshem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  <w:t>08- 447 35 40 ank. 4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  <w:t>djordje.petrovic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@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t>tornadoskolan.se</w:t>
      </w:r>
    </w:p>
    <w:sectPr w:rsidR="00612640" w:rsidRPr="0061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40"/>
    <w:rsid w:val="001203CF"/>
    <w:rsid w:val="00612640"/>
    <w:rsid w:val="009C7B97"/>
    <w:rsid w:val="00A72547"/>
    <w:rsid w:val="00B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2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12640"/>
    <w:rPr>
      <w:b/>
      <w:bCs/>
    </w:rPr>
  </w:style>
  <w:style w:type="character" w:customStyle="1" w:styleId="apple-converted-space">
    <w:name w:val="apple-converted-space"/>
    <w:basedOn w:val="Standardstycketeckensnitt"/>
    <w:rsid w:val="00612640"/>
  </w:style>
  <w:style w:type="character" w:styleId="Hyperlnk">
    <w:name w:val="Hyperlink"/>
    <w:basedOn w:val="Standardstycketeckensnitt"/>
    <w:uiPriority w:val="99"/>
    <w:semiHidden/>
    <w:unhideWhenUsed/>
    <w:rsid w:val="00612640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12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2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12640"/>
    <w:rPr>
      <w:b/>
      <w:bCs/>
    </w:rPr>
  </w:style>
  <w:style w:type="character" w:customStyle="1" w:styleId="apple-converted-space">
    <w:name w:val="apple-converted-space"/>
    <w:basedOn w:val="Standardstycketeckensnitt"/>
    <w:rsid w:val="00612640"/>
  </w:style>
  <w:style w:type="character" w:styleId="Hyperlnk">
    <w:name w:val="Hyperlink"/>
    <w:basedOn w:val="Standardstycketeckensnitt"/>
    <w:uiPriority w:val="99"/>
    <w:semiHidden/>
    <w:unhideWhenUsed/>
    <w:rsid w:val="00612640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12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ckholm.se/-/Om-webbplatsen/Alla-e-tjanster/?term=221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Petrovic</dc:creator>
  <cp:lastModifiedBy>Djordje Petrovic</cp:lastModifiedBy>
  <cp:revision>2</cp:revision>
  <dcterms:created xsi:type="dcterms:W3CDTF">2018-11-08T12:53:00Z</dcterms:created>
  <dcterms:modified xsi:type="dcterms:W3CDTF">2018-11-08T12:53:00Z</dcterms:modified>
</cp:coreProperties>
</file>